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2971B" w14:textId="77777777" w:rsidR="0054456D" w:rsidRPr="003F720E" w:rsidRDefault="0054456D" w:rsidP="0054456D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Michigan Department of Health and Human Services</w:t>
      </w:r>
    </w:p>
    <w:p w14:paraId="50EBD8A0" w14:textId="77777777" w:rsidR="0054456D" w:rsidRPr="003F720E" w:rsidRDefault="0054456D" w:rsidP="0054456D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Bureau of Grants and Purchasing</w:t>
      </w:r>
    </w:p>
    <w:p w14:paraId="02E248AC" w14:textId="69EB4AD1" w:rsidR="0054456D" w:rsidRPr="003F720E" w:rsidRDefault="0054456D" w:rsidP="0054456D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Amendment 1</w:t>
      </w:r>
    </w:p>
    <w:p w14:paraId="7C5A64C2" w14:textId="0B562665" w:rsidR="002C4DD1" w:rsidRPr="003F720E" w:rsidRDefault="0054456D" w:rsidP="002C4DD1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  <w:r w:rsidRPr="003F720E">
        <w:rPr>
          <w:rFonts w:ascii="Aptos" w:hAnsi="Aptos" w:cs="Arial"/>
          <w:sz w:val="24"/>
          <w:szCs w:val="24"/>
        </w:rPr>
        <w:t>RFP 2</w:t>
      </w:r>
      <w:r w:rsidR="004F0593" w:rsidRPr="003F720E">
        <w:rPr>
          <w:rFonts w:ascii="Aptos" w:hAnsi="Aptos" w:cs="Arial"/>
          <w:sz w:val="24"/>
          <w:szCs w:val="24"/>
        </w:rPr>
        <w:t>6</w:t>
      </w:r>
      <w:r w:rsidRPr="003F720E">
        <w:rPr>
          <w:rFonts w:ascii="Aptos" w:hAnsi="Aptos" w:cs="Arial"/>
          <w:sz w:val="24"/>
          <w:szCs w:val="24"/>
        </w:rPr>
        <w:t>0000000</w:t>
      </w:r>
      <w:r w:rsidR="004F0593" w:rsidRPr="003F720E">
        <w:rPr>
          <w:rFonts w:ascii="Aptos" w:hAnsi="Aptos" w:cs="Arial"/>
          <w:sz w:val="24"/>
          <w:szCs w:val="24"/>
        </w:rPr>
        <w:t>0</w:t>
      </w:r>
      <w:r w:rsidR="00464073">
        <w:rPr>
          <w:rFonts w:ascii="Aptos" w:hAnsi="Aptos" w:cs="Arial"/>
          <w:sz w:val="24"/>
          <w:szCs w:val="24"/>
        </w:rPr>
        <w:t>91</w:t>
      </w:r>
      <w:r w:rsidR="002622FE">
        <w:rPr>
          <w:rFonts w:ascii="Aptos" w:hAnsi="Aptos" w:cs="Arial"/>
          <w:sz w:val="24"/>
          <w:szCs w:val="24"/>
        </w:rPr>
        <w:t>9</w:t>
      </w:r>
    </w:p>
    <w:p w14:paraId="33131118" w14:textId="77777777" w:rsidR="002C4DD1" w:rsidRPr="003F720E" w:rsidRDefault="002C4DD1" w:rsidP="002C4DD1">
      <w:pPr>
        <w:spacing w:after="0" w:line="240" w:lineRule="auto"/>
        <w:jc w:val="center"/>
        <w:rPr>
          <w:rFonts w:ascii="Aptos" w:hAnsi="Aptos" w:cs="Arial"/>
          <w:sz w:val="24"/>
          <w:szCs w:val="24"/>
        </w:rPr>
      </w:pPr>
    </w:p>
    <w:p w14:paraId="41817FEC" w14:textId="63EE47A3" w:rsidR="0054456D" w:rsidRPr="003F720E" w:rsidRDefault="0054456D" w:rsidP="002C4DD1">
      <w:pPr>
        <w:spacing w:after="0" w:line="240" w:lineRule="auto"/>
        <w:jc w:val="center"/>
        <w:rPr>
          <w:sz w:val="24"/>
          <w:szCs w:val="24"/>
        </w:rPr>
      </w:pPr>
      <w:r w:rsidRPr="003F720E">
        <w:rPr>
          <w:sz w:val="24"/>
          <w:szCs w:val="24"/>
        </w:rPr>
        <w:t xml:space="preserve">Family Preservation </w:t>
      </w:r>
      <w:r w:rsidR="00334A1A" w:rsidRPr="003F720E">
        <w:rPr>
          <w:sz w:val="24"/>
          <w:szCs w:val="24"/>
        </w:rPr>
        <w:t>–</w:t>
      </w:r>
      <w:r w:rsidRPr="003F720E">
        <w:rPr>
          <w:sz w:val="24"/>
          <w:szCs w:val="24"/>
        </w:rPr>
        <w:t xml:space="preserve"> </w:t>
      </w:r>
      <w:r w:rsidR="002622FE">
        <w:rPr>
          <w:sz w:val="24"/>
          <w:szCs w:val="24"/>
        </w:rPr>
        <w:t>Fatherhood Initiative</w:t>
      </w:r>
      <w:r w:rsidR="00464073">
        <w:rPr>
          <w:sz w:val="24"/>
          <w:szCs w:val="24"/>
        </w:rPr>
        <w:t xml:space="preserve"> Services in Saginaw County</w:t>
      </w:r>
    </w:p>
    <w:p w14:paraId="22FA1FD3" w14:textId="77777777" w:rsidR="0054456D" w:rsidRPr="003F720E" w:rsidRDefault="0054456D" w:rsidP="0054456D">
      <w:pPr>
        <w:pStyle w:val="Body"/>
        <w:spacing w:before="0" w:after="0"/>
        <w:rPr>
          <w:sz w:val="24"/>
          <w:szCs w:val="24"/>
        </w:rPr>
      </w:pPr>
    </w:p>
    <w:p w14:paraId="1C00C19B" w14:textId="2FEC2FDF" w:rsidR="003E3425" w:rsidRPr="003F720E" w:rsidRDefault="007F20CB" w:rsidP="006C02B4">
      <w:pPr>
        <w:pStyle w:val="ListParagraph"/>
        <w:rPr>
          <w:sz w:val="24"/>
          <w:szCs w:val="24"/>
        </w:rPr>
      </w:pPr>
      <w:proofErr w:type="gramStart"/>
      <w:r w:rsidRPr="003F720E">
        <w:rPr>
          <w:sz w:val="24"/>
          <w:szCs w:val="24"/>
        </w:rPr>
        <w:t xml:space="preserve">1 </w:t>
      </w:r>
      <w:r w:rsidR="003E3425" w:rsidRPr="003F720E">
        <w:rPr>
          <w:sz w:val="24"/>
          <w:szCs w:val="24"/>
        </w:rPr>
        <w:t>.</w:t>
      </w:r>
      <w:proofErr w:type="gramEnd"/>
      <w:r w:rsidR="003E3425" w:rsidRPr="003F720E">
        <w:rPr>
          <w:sz w:val="24"/>
          <w:szCs w:val="24"/>
        </w:rPr>
        <w:t xml:space="preserve"> This amendment is updating the RFP Evaluation Criteria, Category </w:t>
      </w:r>
      <w:r w:rsidR="004F0593" w:rsidRPr="003F720E">
        <w:rPr>
          <w:sz w:val="24"/>
          <w:szCs w:val="24"/>
        </w:rPr>
        <w:t>D</w:t>
      </w:r>
      <w:r w:rsidR="003E3425" w:rsidRPr="003F720E">
        <w:rPr>
          <w:sz w:val="24"/>
          <w:szCs w:val="24"/>
        </w:rPr>
        <w:t xml:space="preserve"> </w:t>
      </w:r>
      <w:r w:rsidR="004F0593" w:rsidRPr="003F720E">
        <w:rPr>
          <w:sz w:val="24"/>
          <w:szCs w:val="24"/>
        </w:rPr>
        <w:t>Program Implementation (Work Plan)</w:t>
      </w:r>
      <w:r w:rsidR="003E3425" w:rsidRPr="003F720E">
        <w:rPr>
          <w:sz w:val="24"/>
          <w:szCs w:val="24"/>
        </w:rPr>
        <w:t xml:space="preserve">, Question </w:t>
      </w:r>
      <w:r w:rsidR="004F0593" w:rsidRPr="003F720E">
        <w:rPr>
          <w:sz w:val="24"/>
          <w:szCs w:val="24"/>
        </w:rPr>
        <w:t>D2</w:t>
      </w:r>
      <w:r w:rsidR="003E3425" w:rsidRPr="003F720E">
        <w:rPr>
          <w:sz w:val="24"/>
          <w:szCs w:val="24"/>
        </w:rPr>
        <w:t>, Evaluator Question to:</w:t>
      </w:r>
    </w:p>
    <w:p w14:paraId="32F9428B" w14:textId="77777777" w:rsidR="003E3425" w:rsidRPr="003F720E" w:rsidRDefault="003E3425" w:rsidP="006C02B4">
      <w:pPr>
        <w:pStyle w:val="ListParagraph"/>
        <w:rPr>
          <w:sz w:val="24"/>
          <w:szCs w:val="24"/>
        </w:rPr>
      </w:pPr>
    </w:p>
    <w:p w14:paraId="77EE9088" w14:textId="77777777" w:rsidR="003E3425" w:rsidRPr="003F720E" w:rsidRDefault="003E3425" w:rsidP="001A42E4">
      <w:pPr>
        <w:spacing w:after="0" w:line="240" w:lineRule="auto"/>
        <w:ind w:left="720" w:firstLine="720"/>
        <w:rPr>
          <w:rFonts w:eastAsia="Times New Roman" w:cs="Arial"/>
          <w:b/>
          <w:bCs/>
          <w:sz w:val="24"/>
          <w:szCs w:val="24"/>
        </w:rPr>
      </w:pPr>
      <w:r w:rsidRPr="003F720E">
        <w:rPr>
          <w:rFonts w:eastAsia="Times New Roman" w:cs="Arial"/>
          <w:b/>
          <w:bCs/>
          <w:sz w:val="24"/>
          <w:szCs w:val="24"/>
        </w:rPr>
        <w:t>Evaluator Questions</w:t>
      </w:r>
    </w:p>
    <w:p w14:paraId="3E0C0EC3" w14:textId="13FA9D21" w:rsidR="003E3425" w:rsidRPr="003F720E" w:rsidRDefault="004F0593" w:rsidP="004F0593">
      <w:pPr>
        <w:pStyle w:val="ListParagraph"/>
        <w:ind w:left="1440"/>
        <w:rPr>
          <w:rFonts w:cs="Arial"/>
          <w:sz w:val="24"/>
          <w:szCs w:val="24"/>
        </w:rPr>
      </w:pPr>
      <w:r w:rsidRPr="003F720E">
        <w:rPr>
          <w:rFonts w:cs="Arial"/>
          <w:sz w:val="24"/>
          <w:szCs w:val="24"/>
        </w:rPr>
        <w:t xml:space="preserve">Has the bidder provided a plan that is adequate to accommodate client needs as listed in </w:t>
      </w:r>
      <w:r w:rsidRPr="003F720E">
        <w:rPr>
          <w:rFonts w:cs="Arial"/>
          <w:color w:val="FF0000"/>
          <w:sz w:val="24"/>
          <w:szCs w:val="24"/>
        </w:rPr>
        <w:t>D2</w:t>
      </w:r>
      <w:r w:rsidRPr="003F720E">
        <w:rPr>
          <w:rFonts w:cs="Arial"/>
          <w:sz w:val="24"/>
          <w:szCs w:val="24"/>
        </w:rPr>
        <w:t xml:space="preserve"> (above)? If not a home-based service, is the facility where services will be provided accessible to disabled clients?</w:t>
      </w:r>
    </w:p>
    <w:p w14:paraId="1A8A3A6A" w14:textId="77777777" w:rsidR="003F720E" w:rsidRPr="003F720E" w:rsidRDefault="003F720E" w:rsidP="003F720E">
      <w:pPr>
        <w:rPr>
          <w:sz w:val="24"/>
          <w:szCs w:val="24"/>
        </w:rPr>
      </w:pPr>
    </w:p>
    <w:p w14:paraId="17271174" w14:textId="578BB785" w:rsidR="003F720E" w:rsidRPr="003F720E" w:rsidRDefault="003F720E" w:rsidP="003F720E">
      <w:pPr>
        <w:pStyle w:val="ListParagraph"/>
        <w:rPr>
          <w:sz w:val="24"/>
          <w:szCs w:val="24"/>
        </w:rPr>
      </w:pPr>
      <w:proofErr w:type="gramStart"/>
      <w:r w:rsidRPr="003F720E">
        <w:rPr>
          <w:sz w:val="24"/>
          <w:szCs w:val="24"/>
        </w:rPr>
        <w:t>2</w:t>
      </w:r>
      <w:r w:rsidRPr="003F720E">
        <w:rPr>
          <w:sz w:val="24"/>
          <w:szCs w:val="24"/>
        </w:rPr>
        <w:t xml:space="preserve"> .</w:t>
      </w:r>
      <w:proofErr w:type="gramEnd"/>
      <w:r w:rsidRPr="003F720E">
        <w:rPr>
          <w:sz w:val="24"/>
          <w:szCs w:val="24"/>
        </w:rPr>
        <w:t xml:space="preserve"> This amendment is </w:t>
      </w:r>
      <w:proofErr w:type="gramStart"/>
      <w:r w:rsidRPr="003F720E">
        <w:rPr>
          <w:sz w:val="24"/>
          <w:szCs w:val="24"/>
        </w:rPr>
        <w:t>updating</w:t>
      </w:r>
      <w:proofErr w:type="gramEnd"/>
      <w:r w:rsidRPr="003F720E">
        <w:rPr>
          <w:sz w:val="24"/>
          <w:szCs w:val="24"/>
        </w:rPr>
        <w:t xml:space="preserve"> the RFP Evaluation Criteria, Category D Program Implementation (Work Plan), Question D</w:t>
      </w:r>
      <w:r w:rsidRPr="003F720E">
        <w:rPr>
          <w:sz w:val="24"/>
          <w:szCs w:val="24"/>
        </w:rPr>
        <w:t>10</w:t>
      </w:r>
      <w:r w:rsidR="00B02AD8">
        <w:rPr>
          <w:sz w:val="24"/>
          <w:szCs w:val="24"/>
        </w:rPr>
        <w:t xml:space="preserve"> chart</w:t>
      </w:r>
      <w:r w:rsidRPr="003F720E">
        <w:rPr>
          <w:sz w:val="24"/>
          <w:szCs w:val="24"/>
        </w:rPr>
        <w:t xml:space="preserve"> </w:t>
      </w:r>
      <w:r w:rsidR="00B02AD8">
        <w:rPr>
          <w:sz w:val="24"/>
          <w:szCs w:val="24"/>
        </w:rPr>
        <w:t>will be updated to Service 1 of 2 and Service 2 of 2.</w:t>
      </w:r>
    </w:p>
    <w:p w14:paraId="50D54311" w14:textId="77777777" w:rsidR="003F720E" w:rsidRPr="003E3425" w:rsidRDefault="003F720E" w:rsidP="003F720E">
      <w:pPr>
        <w:pStyle w:val="ListParagraph"/>
        <w:rPr>
          <w:sz w:val="24"/>
          <w:szCs w:val="24"/>
        </w:rPr>
      </w:pPr>
    </w:p>
    <w:p w14:paraId="12E9147C" w14:textId="0B787B10" w:rsidR="003F720E" w:rsidRPr="004D6624" w:rsidRDefault="003F720E" w:rsidP="003F720E">
      <w:pPr>
        <w:pStyle w:val="ListParagraph"/>
        <w:rPr>
          <w:sz w:val="24"/>
          <w:szCs w:val="24"/>
        </w:rPr>
      </w:pPr>
      <w:r w:rsidRPr="004D6624">
        <w:rPr>
          <w:sz w:val="24"/>
          <w:szCs w:val="24"/>
        </w:rPr>
        <w:t>3</w:t>
      </w:r>
      <w:r w:rsidRPr="004D6624">
        <w:rPr>
          <w:sz w:val="24"/>
          <w:szCs w:val="24"/>
        </w:rPr>
        <w:t>. This amendment is updating the RFP Evaluation Criteria, Category D Program Implementation (Work Plan), Question D</w:t>
      </w:r>
      <w:r w:rsidRPr="004D6624">
        <w:rPr>
          <w:sz w:val="24"/>
          <w:szCs w:val="24"/>
        </w:rPr>
        <w:t>10</w:t>
      </w:r>
      <w:r w:rsidRPr="004D6624">
        <w:rPr>
          <w:sz w:val="24"/>
          <w:szCs w:val="24"/>
        </w:rPr>
        <w:t>, Evaluator Question to:</w:t>
      </w:r>
    </w:p>
    <w:p w14:paraId="12C3A660" w14:textId="77777777" w:rsidR="003F720E" w:rsidRPr="004D6624" w:rsidRDefault="003F720E" w:rsidP="003F720E">
      <w:pPr>
        <w:pStyle w:val="ListParagraph"/>
        <w:rPr>
          <w:sz w:val="24"/>
          <w:szCs w:val="24"/>
        </w:rPr>
      </w:pPr>
    </w:p>
    <w:p w14:paraId="76D275BB" w14:textId="77777777" w:rsidR="003F720E" w:rsidRPr="004D6624" w:rsidRDefault="003F720E" w:rsidP="003F720E">
      <w:pPr>
        <w:spacing w:after="0" w:line="240" w:lineRule="auto"/>
        <w:ind w:left="720" w:firstLine="720"/>
        <w:rPr>
          <w:rFonts w:eastAsia="Times New Roman" w:cs="Arial"/>
          <w:b/>
          <w:bCs/>
          <w:sz w:val="24"/>
          <w:szCs w:val="24"/>
        </w:rPr>
      </w:pPr>
      <w:r w:rsidRPr="004D6624">
        <w:rPr>
          <w:rFonts w:eastAsia="Times New Roman" w:cs="Arial"/>
          <w:b/>
          <w:bCs/>
          <w:sz w:val="24"/>
          <w:szCs w:val="24"/>
        </w:rPr>
        <w:t>Evaluator Questions</w:t>
      </w:r>
    </w:p>
    <w:p w14:paraId="270C1FA7" w14:textId="65783EA6" w:rsidR="003F720E" w:rsidRPr="004D6624" w:rsidRDefault="003F720E" w:rsidP="003F720E">
      <w:pPr>
        <w:ind w:left="1440"/>
        <w:rPr>
          <w:rFonts w:cs="Arial"/>
          <w:sz w:val="24"/>
          <w:szCs w:val="24"/>
        </w:rPr>
      </w:pPr>
      <w:r w:rsidRPr="004D6624">
        <w:rPr>
          <w:rFonts w:cs="Arial"/>
          <w:sz w:val="24"/>
          <w:szCs w:val="24"/>
        </w:rPr>
        <w:t xml:space="preserve">Did the bidder complete the chart? Using the staffing allocation proposed in the bidder’s response for </w:t>
      </w:r>
      <w:r w:rsidRPr="004D6624">
        <w:rPr>
          <w:rFonts w:cs="Arial"/>
          <w:color w:val="FF0000"/>
          <w:sz w:val="24"/>
          <w:szCs w:val="24"/>
        </w:rPr>
        <w:t>C2</w:t>
      </w:r>
      <w:r w:rsidRPr="004D6624">
        <w:rPr>
          <w:rFonts w:cs="Arial"/>
          <w:sz w:val="24"/>
          <w:szCs w:val="24"/>
        </w:rPr>
        <w:t xml:space="preserve">, and the bidder’s response here for </w:t>
      </w:r>
      <w:r w:rsidRPr="004D6624">
        <w:rPr>
          <w:rFonts w:cs="Arial"/>
          <w:color w:val="FF0000"/>
          <w:sz w:val="24"/>
          <w:szCs w:val="24"/>
        </w:rPr>
        <w:t>D10</w:t>
      </w:r>
      <w:r w:rsidRPr="004D6624">
        <w:rPr>
          <w:rFonts w:cs="Arial"/>
          <w:sz w:val="24"/>
          <w:szCs w:val="24"/>
        </w:rPr>
        <w:t>, is the proposed number of clients and face-to-face units to be provided reasonable?</w:t>
      </w:r>
    </w:p>
    <w:p w14:paraId="0BFCA9D5" w14:textId="61E86871" w:rsidR="003F720E" w:rsidRPr="004D6624" w:rsidRDefault="003F720E" w:rsidP="003F720E">
      <w:pPr>
        <w:ind w:left="1440"/>
        <w:rPr>
          <w:sz w:val="24"/>
          <w:szCs w:val="24"/>
        </w:rPr>
      </w:pPr>
    </w:p>
    <w:sectPr w:rsidR="003F720E" w:rsidRPr="004D66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43756"/>
    <w:multiLevelType w:val="hybridMultilevel"/>
    <w:tmpl w:val="268086F8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3A9E52B6">
      <w:start w:val="1"/>
      <w:numFmt w:val="decimal"/>
      <w:lvlText w:val="(%2)"/>
      <w:lvlJc w:val="left"/>
      <w:pPr>
        <w:ind w:left="28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3F196887"/>
    <w:multiLevelType w:val="hybridMultilevel"/>
    <w:tmpl w:val="45CE7D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110924"/>
    <w:multiLevelType w:val="hybridMultilevel"/>
    <w:tmpl w:val="D058373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D523241"/>
    <w:multiLevelType w:val="hybridMultilevel"/>
    <w:tmpl w:val="7E3C4CA6"/>
    <w:lvl w:ilvl="0" w:tplc="6464C13A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F06013E2">
      <w:start w:val="1"/>
      <w:numFmt w:val="decimal"/>
      <w:lvlText w:val="(%2)"/>
      <w:lvlJc w:val="left"/>
      <w:pPr>
        <w:ind w:left="1530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5237644">
    <w:abstractNumId w:val="1"/>
  </w:num>
  <w:num w:numId="2" w16cid:durableId="495071551">
    <w:abstractNumId w:val="2"/>
  </w:num>
  <w:num w:numId="3" w16cid:durableId="785194394">
    <w:abstractNumId w:val="3"/>
  </w:num>
  <w:num w:numId="4" w16cid:durableId="377244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F79"/>
    <w:rsid w:val="000A3B42"/>
    <w:rsid w:val="00183466"/>
    <w:rsid w:val="001A42E4"/>
    <w:rsid w:val="002007E0"/>
    <w:rsid w:val="002622FE"/>
    <w:rsid w:val="002C4DD1"/>
    <w:rsid w:val="00334A1A"/>
    <w:rsid w:val="00336934"/>
    <w:rsid w:val="00343C2C"/>
    <w:rsid w:val="003E3425"/>
    <w:rsid w:val="003F720E"/>
    <w:rsid w:val="00430579"/>
    <w:rsid w:val="00464073"/>
    <w:rsid w:val="00483F79"/>
    <w:rsid w:val="004D6624"/>
    <w:rsid w:val="004F0593"/>
    <w:rsid w:val="0054456D"/>
    <w:rsid w:val="005C0AD3"/>
    <w:rsid w:val="005D0CC9"/>
    <w:rsid w:val="006C02B4"/>
    <w:rsid w:val="007D48B8"/>
    <w:rsid w:val="007F20CB"/>
    <w:rsid w:val="007F6F19"/>
    <w:rsid w:val="00893F8A"/>
    <w:rsid w:val="00AB3DF9"/>
    <w:rsid w:val="00AE283D"/>
    <w:rsid w:val="00B02AD8"/>
    <w:rsid w:val="00C04E96"/>
    <w:rsid w:val="00C36685"/>
    <w:rsid w:val="00D3047B"/>
    <w:rsid w:val="00F805F8"/>
    <w:rsid w:val="00F80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4B2A"/>
  <w15:chartTrackingRefBased/>
  <w15:docId w15:val="{BCB76AC1-3412-41B6-B926-A0D437D5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56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3F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3F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3F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3F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3F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3F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3F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3F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3F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3F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F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3F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F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3F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3F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3F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3F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3F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3F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3F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3F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3F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3F79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3F79"/>
    <w:rPr>
      <w:i/>
      <w:iCs/>
      <w:color w:val="404040" w:themeColor="text1" w:themeTint="BF"/>
    </w:rPr>
  </w:style>
  <w:style w:type="paragraph" w:styleId="ListParagraph">
    <w:name w:val="List Paragraph"/>
    <w:aliases w:val="Scope of Services,Bull2,Numbering,Figure_name,List Paragraph1,Bullet- First level,numbered,FooterText,Alpha List Paragraph,Style 2"/>
    <w:basedOn w:val="Normal"/>
    <w:link w:val="ListParagraphChar"/>
    <w:uiPriority w:val="34"/>
    <w:qFormat/>
    <w:rsid w:val="00483F79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3F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3F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3F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3F79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basedOn w:val="Normal"/>
    <w:qFormat/>
    <w:rsid w:val="0054456D"/>
    <w:pPr>
      <w:spacing w:before="120" w:after="120" w:line="240" w:lineRule="auto"/>
    </w:pPr>
    <w:rPr>
      <w:rFonts w:ascii="Aptos" w:eastAsia="Calibri" w:hAnsi="Aptos" w:cs="Arial"/>
      <w:kern w:val="2"/>
      <w14:ligatures w14:val="standardContextual"/>
    </w:rPr>
  </w:style>
  <w:style w:type="paragraph" w:customStyle="1" w:styleId="a">
    <w:name w:val="a."/>
    <w:basedOn w:val="Normal"/>
    <w:rsid w:val="007F6F19"/>
    <w:pPr>
      <w:autoSpaceDE w:val="0"/>
      <w:autoSpaceDN w:val="0"/>
      <w:spacing w:after="0" w:line="240" w:lineRule="auto"/>
      <w:ind w:left="2304" w:hanging="576"/>
      <w:jc w:val="both"/>
    </w:pPr>
    <w:rPr>
      <w:rFonts w:ascii="Arial" w:eastAsia="Times New Roman" w:hAnsi="Arial" w:cs="Times New Roman"/>
      <w:spacing w:val="-6"/>
      <w:sz w:val="24"/>
      <w:szCs w:val="20"/>
    </w:rPr>
  </w:style>
  <w:style w:type="character" w:customStyle="1" w:styleId="ListParagraphChar">
    <w:name w:val="List Paragraph Char"/>
    <w:aliases w:val="Scope of Services Char,Bull2 Char,Numbering Char,Figure_name Char,List Paragraph1 Char,Bullet- First level Char,numbered Char,FooterText Char,Alpha List Paragraph Char,Style 2 Char"/>
    <w:basedOn w:val="DefaultParagraphFont"/>
    <w:link w:val="ListParagraph"/>
    <w:uiPriority w:val="34"/>
    <w:rsid w:val="003E34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7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963</Characters>
  <Application>Microsoft Office Word</Application>
  <DocSecurity>0</DocSecurity>
  <Lines>24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Herren, Amanda (DHHS)</dc:creator>
  <cp:keywords/>
  <dc:description/>
  <cp:lastModifiedBy>Williamsen, Jennifer (DHHS)</cp:lastModifiedBy>
  <cp:revision>2</cp:revision>
  <dcterms:created xsi:type="dcterms:W3CDTF">2026-02-12T13:22:00Z</dcterms:created>
  <dcterms:modified xsi:type="dcterms:W3CDTF">2026-02-12T13:22:00Z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2025-01-28T17:57:44Z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4482b103-75c6-417b-bb52-2349671b93e2</vt:lpwstr>
  </property>
  <property fmtid="{D5CDD505-2E9C-101B-9397-08002B2CF9AE}" pid="8" name="MSIP_Label_3a2fed65-62e7-46ea-af74-187e0c17143a_ContentBits">
    <vt:lpwstr>0</vt:lpwstr>
  </property>
</Properties>
</file>